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PATNA SURAT SEA RESOURCES — GREEN DAWN</w:t>
      </w:r>
    </w:p>
    <w:p>
      <w:pPr>
        <w:pStyle w:val="Title"/>
        <w:jc w:val="center"/>
      </w:pPr>
      <w:r>
        <w:t xml:space="preserve">WEATHER LOG AND FORECASTS</w:t>
      </w:r>
    </w:p>
    <w:p>
      <w:pPr>
        <w:spacing w:after="80"/>
        <w:jc w:val="center"/>
      </w:pPr>
      <w:r>
        <w:rPr>
          <w:b/>
          <w:bCs/>
          <w:color w:val="1B3A6B"/>
        </w:rPr>
        <w:t xml:space="preserve">Hurricane Yolanda, Day −2 to Day 1 — PSSR Block C</w:t>
      </w:r>
    </w:p>
    <w:p>
      <w:pPr>
        <w:spacing w:after="80"/>
        <w:jc w:val="center"/>
      </w:pPr>
      <w:r>
        <w:rPr>
          <w:i/>
          <w:iCs/>
          <w:color w:val="555555"/>
        </w:rPr>
        <w:t xml:space="preserve">Forecast bulletins received by PSSR from its contracted forecasting service, Isobar Marine Forecasting (IMF), and entries from the weather and operations log of the Green Dawn. Produced by PSSR under Article 7 of REEF. Bulletins were issued every six hours; selected bulletins are reproduced. Times are vessel time. Wind speeds are given in miles per hour, with knots in brackets. Days are counted from the passage of Hurricane Yolanda (Day 0).</w:t>
      </w:r>
    </w:p>
    <w:p>
      <w:pPr>
        <w:pStyle w:val="Heading1"/>
        <w:keepNext/>
      </w:pPr>
      <w:r>
        <w:t xml:space="preserve">PART A — FORECAST BULLETINS, ISOBAR MARINE FORECASTING</w:t>
      </w:r>
    </w:p>
    <w:p>
      <w:pPr>
        <w:spacing w:after="120" w:before="120"/>
      </w:pPr>
      <w:r>
        <w:rPr>
          <w:i/>
          <w:iCs/>
          <w:color w:val="555555"/>
        </w:rPr>
        <w:t xml:space="preserve">Special forecast for PSSR Block C. Wind categories used: tropical depression, up to 38 mph; tropical storm, 39–73 mph; hurricane, 74 mph and above (Category 1, 74–95; Category 2, 96–110; Category 3, 111–129; Category 4, 130–156; Category 5, 157 and above).</w:t>
      </w:r>
    </w:p>
    <w:p>
      <w:pPr>
        <w:spacing w:after="120" w:before="120"/>
      </w:pPr>
      <w:r>
        <w:rPr>
          <w:b/>
          <w:bCs/>
        </w:rPr>
        <w:t xml:space="preserve">Bulletin 1 — Day −2, 06:00.</w:t>
      </w:r>
      <w:r>
        <w:t xml:space="preserve"> A tropical depression has formed about 400 nautical miles south-southwest of PSSR Block C. Maximum sustained winds 35 mph (30 knots). Moving north at about 9 knots. Forecast: strengthening to a tropical storm within 24 hours. Closest approach about 120 nautical miles west of Block C, late on Day 0. Forecast maximum winds at closest approach: 60 mph (50 knots). Significant wave height at Block C at closest approach: 4 meters.</w:t>
      </w:r>
    </w:p>
    <w:p>
      <w:pPr>
        <w:spacing w:after="120" w:before="120"/>
      </w:pPr>
      <w:r>
        <w:rPr>
          <w:b/>
          <w:bCs/>
        </w:rPr>
        <w:t xml:space="preserve">Bulletin 4 — Day −1, 00:00.</w:t>
      </w:r>
      <w:r>
        <w:t xml:space="preserve"> The depression has strengthened into Tropical Storm Yolanda. Maximum sustained winds 45 mph (40 knots). Track shifted east: closest approach about 50 nautical miles west of Block C, Day 0 at about 22:00. Forecast maximum winds at closest approach: 65 mph (55 knots), a strong tropical storm. Significant wave height at closest approach: 6 meters.</w:t>
      </w:r>
    </w:p>
    <w:p>
      <w:pPr>
        <w:spacing w:after="120" w:before="120"/>
      </w:pPr>
      <w:r>
        <w:rPr>
          <w:b/>
          <w:bCs/>
        </w:rPr>
        <w:t xml:space="preserve">Bulletin 7 — Day −1, 18:00.</w:t>
      </w:r>
      <w:r>
        <w:t xml:space="preserve"> Tropical Storm Yolanda. Maximum sustained winds 60 mph (50 knots). Closest approach about 40 nautical miles west of Block C, Day 0 at about 22:00. Forecast maximum winds at closest approach: 70 mph (60 knots). Yolanda is moving over warm waters. There is a small chance, about one in ten, that Yolanda reaches hurricane strength before closest approach. Significant wave height at closest approach: 7 meters.</w:t>
      </w:r>
    </w:p>
    <w:p>
      <w:pPr>
        <w:spacing w:after="120" w:before="120"/>
      </w:pPr>
      <w:r>
        <w:rPr>
          <w:b/>
          <w:bCs/>
        </w:rPr>
        <w:t xml:space="preserve">Bulletin 8 — Day 0, 00:00.</w:t>
      </w:r>
      <w:r>
        <w:t xml:space="preserve"> </w:t>
      </w:r>
      <w:r>
        <w:rPr>
          <w:b/>
          <w:bCs/>
        </w:rPr>
        <w:t xml:space="preserve">Yolanda has strengthened into a hurricane and is intensifying rapidly.</w:t>
      </w:r>
      <w:r>
        <w:t xml:space="preserve"> Maximum sustained winds 80 mph (70 knots), Category 1. Closest approach about 30 nautical miles west of Block C, Day 0 at about 21:00. Forecast maximum winds at closest approach: 115 mph (100 knots), Category 3. Significant wave height at closest approach: 10 meters. Further strengthening is possible.</w:t>
      </w:r>
    </w:p>
    <w:p>
      <w:pPr>
        <w:spacing w:after="120" w:before="120"/>
      </w:pPr>
      <w:r>
        <w:rPr>
          <w:b/>
          <w:bCs/>
        </w:rPr>
        <w:t xml:space="preserve">Bulletin 9 — Day 0, 06:00.</w:t>
      </w:r>
      <w:r>
        <w:t xml:space="preserve"> Hurricane Yolanda. Maximum sustained winds 120 mph (105 knots), Category 3. Rapid intensification continuing. Closest approach about 25 nautical miles west of Block C, Day 0 at about 21:00. Forecast maximum winds at closest approach: 140 mph (120 knots), Category 4. Significant wave height at closest approach: 12 meters.</w:t>
      </w:r>
    </w:p>
    <w:p>
      <w:pPr>
        <w:spacing w:after="120" w:before="120"/>
      </w:pPr>
      <w:r>
        <w:rPr>
          <w:b/>
          <w:bCs/>
        </w:rPr>
        <w:t xml:space="preserve">Bulletin 10 — Day 0, 12:00.</w:t>
      </w:r>
      <w:r>
        <w:t xml:space="preserve"> Hurricane Yolanda. Maximum sustained winds 140 mph (120 knots), Category 4. Closest approach about 25 nautical miles west of Block C, Day 0 between 20:00 and 23:00. Forecast maximum winds at closest approach: 150 mph (130 knots), Category 4. Significant wave height at closest approach: 13 meters.</w:t>
      </w:r>
    </w:p>
    <w:p>
      <w:pPr>
        <w:spacing w:after="120" w:before="120"/>
      </w:pPr>
      <w:r>
        <w:rPr>
          <w:b/>
          <w:bCs/>
        </w:rPr>
        <w:t xml:space="preserve">Bulletin 13 — Day 1, 06:00.</w:t>
      </w:r>
      <w:r>
        <w:t xml:space="preserve"> Hurricane Yolanda has passed Block C and is moving north-northwest, away from the license area. Maximum sustained winds 120 mph (105 knots). Conditions at Block C improving through the day.</w:t>
      </w:r>
    </w:p>
    <w:p>
      <w:pPr>
        <w:pStyle w:val="Heading1"/>
        <w:keepNext/>
      </w:pPr>
      <w:r>
        <w:t xml:space="preserve">PART B — WEATHER AND OPERATIONS LOG, GREEN DAWN (EXTRACTS)</w:t>
      </w:r>
    </w:p>
    <w:p>
      <w:pPr>
        <w:spacing w:after="120" w:before="120"/>
      </w:pPr>
      <w:r>
        <w:rPr>
          <w:b/>
          <w:bCs/>
        </w:rPr>
        <w:t xml:space="preserve">Day −2, 07:00.</w:t>
      </w:r>
      <w:r>
        <w:t xml:space="preserve"> Bulletin 1 received. Tropical depression to the south. Forecast closest approach about 120 nm west late on Day 0, as a tropical storm, outside the 100 nm limit of the emergency response plan. Normal operations. Monitoring continued.</w:t>
      </w:r>
    </w:p>
    <w:p>
      <w:pPr>
        <w:spacing w:after="120" w:before="120"/>
      </w:pPr>
      <w:r>
        <w:rPr>
          <w:b/>
          <w:bCs/>
        </w:rPr>
        <w:t xml:space="preserve">Day −1, 01:00.</w:t>
      </w:r>
      <w:r>
        <w:t xml:space="preserve"> Bulletin 4 received. Track shifted east. Tropical Storm Yolanda now forecast to pass within 100 nm of Block C as a tropical storm, late on Day 0. Emergency response plan, Level 1, applies. Lifting and all discharges suspended at 03:30. Riser secured; riser remains connected to the collector. Secretary-General informed under Regulation 12(3).</w:t>
      </w:r>
    </w:p>
    <w:p>
      <w:pPr>
        <w:spacing w:after="120" w:before="120"/>
      </w:pPr>
      <w:r>
        <w:rPr>
          <w:b/>
          <w:bCs/>
        </w:rPr>
        <w:t xml:space="preserve">Day −1, 19:00.</w:t>
      </w:r>
      <w:r>
        <w:t xml:space="preserve"> Bulletin 7 received. Forecast remains a tropical storm at closest approach. Small chance of hurricane strength noted. Master and operations manager reviewed the forecast. Level 1 remains in force under the emergency response plan. Disconnection and recovery of the riser would take about 24 hours. Next bulletin to be reviewed on receipt.</w:t>
      </w:r>
    </w:p>
    <w:p>
      <w:pPr>
        <w:spacing w:after="120" w:before="120"/>
      </w:pPr>
      <w:r>
        <w:rPr>
          <w:b/>
          <w:bCs/>
        </w:rPr>
        <w:t xml:space="preserve">Day 0, 00:40.</w:t>
      </w:r>
      <w:r>
        <w:t xml:space="preserve"> Bulletin 8 received. Yolanda now a hurricane, forecast Category 3 at closest approach in about 20 hours. Level 2 conditions now met. Disconnection and recovery of the riser require about 24 hours and cannot be completed before the storm arrives. Master and operations manager decided not to begin disconnection, which could leave the riser partly recovered when the storm arrives. Riser remains secured and connected. Vessel and crew prepared for severe weather.</w:t>
      </w:r>
    </w:p>
    <w:p>
      <w:pPr>
        <w:spacing w:after="120" w:before="120"/>
      </w:pPr>
      <w:r>
        <w:rPr>
          <w:b/>
          <w:bCs/>
        </w:rPr>
        <w:t xml:space="preserve">Day 0, 12:30.</w:t>
      </w:r>
      <w:r>
        <w:t xml:space="preserve"> Bulletin 10 received. Yolanda Category 4. All non-essential deck work stopped. Crew in safe areas.</w:t>
      </w:r>
    </w:p>
    <w:p>
      <w:pPr>
        <w:spacing w:after="120" w:before="120"/>
      </w:pPr>
      <w:r>
        <w:rPr>
          <w:b/>
          <w:bCs/>
        </w:rPr>
        <w:t xml:space="preserve">Day 0, 21:00–23:30.</w:t>
      </w:r>
      <w:r>
        <w:t xml:space="preserve"> Peak conditions. Highest sustained wind measured on board about 145 mph; gusts higher. Seas about 13 meters.</w:t>
      </w:r>
    </w:p>
    <w:p>
      <w:pPr>
        <w:spacing w:after="120" w:before="120"/>
      </w:pPr>
      <w:r>
        <w:rPr>
          <w:b/>
          <w:bCs/>
        </w:rPr>
        <w:t xml:space="preserve">Day 0, 22:40.</w:t>
      </w:r>
      <w:r>
        <w:t xml:space="preserve"> Riser pressure alarm. Rupture in the upper section of the riser, below the hull. The riser's isolation valves closed automatically.</w:t>
      </w:r>
    </w:p>
    <w:p>
      <w:pPr>
        <w:spacing w:after="120" w:before="120"/>
      </w:pPr>
      <w:r>
        <w:rPr>
          <w:b/>
          <w:bCs/>
        </w:rPr>
        <w:t xml:space="preserve">Day 1, 05:00.</w:t>
      </w:r>
      <w:r>
        <w:t xml:space="preserve"> Winds easing. Damage assessment begun. Some sediment observed at the surface near the vessel.</w:t>
      </w:r>
    </w:p>
    <w:p>
      <w:pPr>
        <w:spacing w:after="120" w:before="120"/>
      </w:pPr>
      <w:r>
        <w:rPr>
          <w:b/>
          <w:bCs/>
        </w:rPr>
        <w:t xml:space="preserve">Day 1, 08:00.</w:t>
      </w:r>
      <w:r>
        <w:t xml:space="preserve"> Initial report of a notifiable incident sent to the Secretary-General. Repair of the riser section to begin when conditions allow.</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Weather Log and Forecasts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Weather Log and Forecasts</dc:title>
  <dc:subject>Trial 2 — The Black Tide — Trial Record</dc:subject>
  <dc:creator>POLS 369 Mock Trial</dc:creator>
  <dc:description>BT Weather Log and Forecasts</dc:description>
  <cp:lastModifiedBy>POLS 369 Mock Trial</cp:lastModifiedBy>
  <cp:revision>1</cp:revision>
  <dcterms:created xsi:type="dcterms:W3CDTF">2026-11-02T15:39:55.172Z</dcterms:created>
  <dcterms:modified xsi:type="dcterms:W3CDTF">2026-11-02T15:39:55.173Z</dcterms:modified>
</cp:coreProperties>
</file>

<file path=docProps/custom.xml><?xml version="1.0" encoding="utf-8"?>
<Properties xmlns="http://schemas.openxmlformats.org/officeDocument/2006/custom-properties" xmlns:vt="http://schemas.openxmlformats.org/officeDocument/2006/docPropsVTypes"/>
</file>